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94"/>
        <w:gridCol w:w="7694"/>
      </w:tblGrid>
      <w:tr w:rsidR="00DD0904" w:rsidRPr="000F5D90" w14:paraId="65D63101" w14:textId="77777777" w:rsidTr="00DD0904">
        <w:tc>
          <w:tcPr>
            <w:tcW w:w="7694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725"/>
              <w:gridCol w:w="4743"/>
            </w:tblGrid>
            <w:tr w:rsidR="00DD0904" w:rsidRPr="000F5D90" w14:paraId="397AAA69" w14:textId="77777777" w:rsidTr="00DD0904">
              <w:tc>
                <w:tcPr>
                  <w:tcW w:w="7468" w:type="dxa"/>
                  <w:gridSpan w:val="2"/>
                  <w:shd w:val="clear" w:color="auto" w:fill="002060"/>
                </w:tcPr>
                <w:p w14:paraId="2D3A87DB" w14:textId="386B054C" w:rsidR="00DD0904" w:rsidRPr="00157F06" w:rsidRDefault="00DD0904">
                  <w:pPr>
                    <w:rPr>
                      <w:rFonts w:ascii="SassoonPrimaryInfant" w:hAnsi="SassoonPrimaryInfant"/>
                      <w:sz w:val="52"/>
                      <w:szCs w:val="52"/>
                    </w:rPr>
                  </w:pPr>
                  <w:r w:rsidRPr="00157F06">
                    <w:rPr>
                      <w:rFonts w:ascii="SassoonPrimaryInfant" w:hAnsi="SassoonPrimaryInfant"/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For Friday </w:t>
                  </w:r>
                  <w:r w:rsidR="005F61B7" w:rsidRPr="00157F06">
                    <w:rPr>
                      <w:rFonts w:ascii="SassoonPrimaryInfant" w:hAnsi="SassoonPrimaryInfant"/>
                      <w:b/>
                      <w:bCs/>
                      <w:color w:val="FFFFFF" w:themeColor="background1"/>
                      <w:sz w:val="52"/>
                      <w:szCs w:val="52"/>
                    </w:rPr>
                    <w:t>25</w:t>
                  </w:r>
                  <w:r w:rsidR="009975EE" w:rsidRPr="00157F06">
                    <w:rPr>
                      <w:rFonts w:ascii="SassoonPrimaryInfant" w:hAnsi="SassoonPrimaryInfant"/>
                      <w:b/>
                      <w:bCs/>
                      <w:color w:val="FFFFFF" w:themeColor="background1"/>
                      <w:sz w:val="52"/>
                      <w:szCs w:val="52"/>
                      <w:vertAlign w:val="superscript"/>
                    </w:rPr>
                    <w:t>th</w:t>
                  </w:r>
                  <w:r w:rsidR="009975EE" w:rsidRPr="00157F06">
                    <w:rPr>
                      <w:rFonts w:ascii="SassoonPrimaryInfant" w:hAnsi="SassoonPrimaryInfant"/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 </w:t>
                  </w:r>
                  <w:r w:rsidR="00AB3F52" w:rsidRPr="00157F06">
                    <w:rPr>
                      <w:rFonts w:ascii="SassoonPrimaryInfant" w:hAnsi="SassoonPrimaryInfant"/>
                      <w:b/>
                      <w:bCs/>
                      <w:color w:val="FFFFFF" w:themeColor="background1"/>
                      <w:sz w:val="52"/>
                      <w:szCs w:val="52"/>
                    </w:rPr>
                    <w:t>October</w:t>
                  </w:r>
                </w:p>
              </w:tc>
            </w:tr>
            <w:tr w:rsidR="00E87858" w:rsidRPr="000F5D90" w14:paraId="784EF841" w14:textId="77777777" w:rsidTr="00AA15FC">
              <w:tc>
                <w:tcPr>
                  <w:tcW w:w="7468" w:type="dxa"/>
                  <w:gridSpan w:val="2"/>
                </w:tcPr>
                <w:p w14:paraId="79B6E3D2" w14:textId="3F80534F" w:rsidR="00E87858" w:rsidRPr="00157F06" w:rsidRDefault="00E87858" w:rsidP="00DD0904">
                  <w:pPr>
                    <w:jc w:val="center"/>
                    <w:rPr>
                      <w:rFonts w:ascii="SassoonPrimaryInfant" w:hAnsi="SassoonPrimaryInfant"/>
                      <w:b/>
                      <w:bCs/>
                      <w:sz w:val="52"/>
                      <w:szCs w:val="52"/>
                    </w:rPr>
                  </w:pPr>
                  <w:r w:rsidRPr="00157F06">
                    <w:rPr>
                      <w:rFonts w:ascii="SassoonPrimaryInfant" w:hAnsi="SassoonPrimaryInfant"/>
                      <w:b/>
                      <w:bCs/>
                      <w:sz w:val="52"/>
                      <w:szCs w:val="52"/>
                    </w:rPr>
                    <w:t>Group 2</w:t>
                  </w:r>
                </w:p>
              </w:tc>
            </w:tr>
            <w:tr w:rsidR="00DD0904" w:rsidRPr="000F5D90" w14:paraId="62725B26" w14:textId="77777777" w:rsidTr="000F5D90">
              <w:tc>
                <w:tcPr>
                  <w:tcW w:w="2725" w:type="dxa"/>
                </w:tcPr>
                <w:p w14:paraId="31E84D6B" w14:textId="7ABBB5FC" w:rsidR="00DD0904" w:rsidRPr="00157F06" w:rsidRDefault="00DD0904" w:rsidP="001504FF">
                  <w:pPr>
                    <w:jc w:val="center"/>
                    <w:rPr>
                      <w:rFonts w:ascii="SassoonPrimaryInfant" w:hAnsi="SassoonPrimaryInfant"/>
                      <w:sz w:val="52"/>
                      <w:szCs w:val="52"/>
                    </w:rPr>
                  </w:pPr>
                  <w:r w:rsidRPr="00157F06">
                    <w:rPr>
                      <w:rFonts w:ascii="SassoonPrimaryInfant" w:hAnsi="SassoonPrimaryInfant"/>
                      <w:b/>
                      <w:bCs/>
                      <w:color w:val="0070C0"/>
                      <w:sz w:val="52"/>
                      <w:szCs w:val="52"/>
                    </w:rPr>
                    <w:t>Spelling Rule</w:t>
                  </w:r>
                  <w:r w:rsidRPr="00157F06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 xml:space="preserve">: </w:t>
                  </w:r>
                  <w:r w:rsidR="005F61B7" w:rsidRPr="00157F06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compound words and words with unstressed vowels</w:t>
                  </w:r>
                </w:p>
              </w:tc>
              <w:tc>
                <w:tcPr>
                  <w:tcW w:w="4743" w:type="dxa"/>
                </w:tcPr>
                <w:p w14:paraId="1DD22560" w14:textId="77777777" w:rsidR="00DD0904" w:rsidRPr="00BD370B" w:rsidRDefault="00D55F07" w:rsidP="00DD0904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BD370B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pocket</w:t>
                  </w:r>
                </w:p>
                <w:p w14:paraId="55A3A258" w14:textId="77777777" w:rsidR="00D55F07" w:rsidRPr="00BD370B" w:rsidRDefault="00D55F07" w:rsidP="00DD0904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BD370B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carrot</w:t>
                  </w:r>
                </w:p>
                <w:p w14:paraId="6201902F" w14:textId="77777777" w:rsidR="00D55F07" w:rsidRPr="00BD370B" w:rsidRDefault="00D55F07" w:rsidP="00DD0904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BD370B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thunder</w:t>
                  </w:r>
                </w:p>
                <w:p w14:paraId="2B81E470" w14:textId="77777777" w:rsidR="00D55F07" w:rsidRPr="00BD370B" w:rsidRDefault="00D55F07" w:rsidP="00DD0904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BD370B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sunset</w:t>
                  </w:r>
                </w:p>
                <w:p w14:paraId="551F756F" w14:textId="77777777" w:rsidR="00D55F07" w:rsidRPr="00BD370B" w:rsidRDefault="00BD370B" w:rsidP="00DD0904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BD370B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football</w:t>
                  </w:r>
                </w:p>
                <w:p w14:paraId="313BFEAF" w14:textId="77777777" w:rsidR="00BD370B" w:rsidRPr="00BD370B" w:rsidRDefault="00BD370B" w:rsidP="00DD0904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BD370B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playground</w:t>
                  </w:r>
                </w:p>
                <w:p w14:paraId="21D512C4" w14:textId="77777777" w:rsidR="00BD370B" w:rsidRPr="00BD370B" w:rsidRDefault="00BD370B" w:rsidP="00DD0904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BD370B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farmyard</w:t>
                  </w:r>
                </w:p>
                <w:p w14:paraId="4FCC0065" w14:textId="77777777" w:rsidR="00BD370B" w:rsidRPr="00BD370B" w:rsidRDefault="00BD370B" w:rsidP="00DD0904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BD370B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bedroom</w:t>
                  </w:r>
                </w:p>
                <w:p w14:paraId="5AC30924" w14:textId="77777777" w:rsidR="00BD370B" w:rsidRPr="00BD370B" w:rsidRDefault="00BD370B" w:rsidP="00DD0904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BD370B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balloon</w:t>
                  </w:r>
                </w:p>
                <w:p w14:paraId="37EEE274" w14:textId="73696548" w:rsidR="00BD370B" w:rsidRPr="00157F06" w:rsidRDefault="00BD370B" w:rsidP="00DD0904">
                  <w:pPr>
                    <w:jc w:val="center"/>
                    <w:rPr>
                      <w:rFonts w:ascii="SassoonPrimaryInfant" w:hAnsi="SassoonPrimaryInfant"/>
                      <w:sz w:val="52"/>
                      <w:szCs w:val="52"/>
                    </w:rPr>
                  </w:pPr>
                  <w:r w:rsidRPr="00BD370B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starfish</w:t>
                  </w:r>
                </w:p>
              </w:tc>
            </w:tr>
            <w:tr w:rsidR="00DD0904" w:rsidRPr="000F5D90" w14:paraId="1B079F7F" w14:textId="77777777" w:rsidTr="000F5D90">
              <w:tc>
                <w:tcPr>
                  <w:tcW w:w="2725" w:type="dxa"/>
                </w:tcPr>
                <w:p w14:paraId="581FA6EE" w14:textId="784A021F" w:rsidR="00DD0904" w:rsidRPr="00157F06" w:rsidRDefault="00E87858" w:rsidP="008D5149">
                  <w:pPr>
                    <w:jc w:val="center"/>
                    <w:rPr>
                      <w:rFonts w:ascii="SassoonPrimaryInfant" w:hAnsi="SassoonPrimaryInfant"/>
                      <w:b/>
                      <w:bCs/>
                      <w:color w:val="005E00"/>
                      <w:sz w:val="52"/>
                      <w:szCs w:val="52"/>
                    </w:rPr>
                  </w:pPr>
                  <w:r w:rsidRPr="00157F06">
                    <w:rPr>
                      <w:rFonts w:ascii="SassoonPrimaryInfant" w:hAnsi="SassoonPrimaryInfant"/>
                      <w:b/>
                      <w:bCs/>
                      <w:color w:val="005E00"/>
                      <w:sz w:val="52"/>
                      <w:szCs w:val="52"/>
                    </w:rPr>
                    <w:t>Common Exception Words</w:t>
                  </w:r>
                </w:p>
              </w:tc>
              <w:tc>
                <w:tcPr>
                  <w:tcW w:w="4743" w:type="dxa"/>
                </w:tcPr>
                <w:p w14:paraId="35E4AD63" w14:textId="77777777" w:rsidR="00157F06" w:rsidRPr="00157F06" w:rsidRDefault="00157F06" w:rsidP="00157F06">
                  <w:pPr>
                    <w:jc w:val="center"/>
                    <w:rPr>
                      <w:rFonts w:ascii="SassoonPrimaryInfant" w:hAnsi="SassoonPrimaryInfant"/>
                      <w:color w:val="005E00"/>
                      <w:sz w:val="52"/>
                      <w:szCs w:val="52"/>
                    </w:rPr>
                  </w:pPr>
                  <w:r w:rsidRPr="00157F06">
                    <w:rPr>
                      <w:rFonts w:ascii="SassoonPrimaryInfant" w:hAnsi="SassoonPrimaryInfant"/>
                      <w:color w:val="005E00"/>
                      <w:sz w:val="52"/>
                      <w:szCs w:val="52"/>
                    </w:rPr>
                    <w:t>his</w:t>
                  </w:r>
                </w:p>
                <w:p w14:paraId="5153E867" w14:textId="4563375C" w:rsidR="00157F06" w:rsidRPr="00157F06" w:rsidRDefault="00157F06" w:rsidP="00157F06">
                  <w:pPr>
                    <w:jc w:val="center"/>
                    <w:rPr>
                      <w:rFonts w:ascii="SassoonPrimaryInfant" w:hAnsi="SassoonPrimaryInfant"/>
                      <w:color w:val="005E00"/>
                      <w:sz w:val="52"/>
                      <w:szCs w:val="52"/>
                    </w:rPr>
                  </w:pPr>
                  <w:r w:rsidRPr="00157F06">
                    <w:rPr>
                      <w:rFonts w:ascii="SassoonPrimaryInfant" w:hAnsi="SassoonPrimaryInfant"/>
                      <w:color w:val="005E00"/>
                      <w:sz w:val="52"/>
                      <w:szCs w:val="52"/>
                    </w:rPr>
                    <w:t>has</w:t>
                  </w:r>
                </w:p>
              </w:tc>
            </w:tr>
          </w:tbl>
          <w:p w14:paraId="39A66574" w14:textId="77777777" w:rsidR="00DD0904" w:rsidRPr="000F5D90" w:rsidRDefault="00DD0904">
            <w:pPr>
              <w:rPr>
                <w:sz w:val="52"/>
                <w:szCs w:val="52"/>
              </w:rPr>
            </w:pPr>
          </w:p>
        </w:tc>
        <w:tc>
          <w:tcPr>
            <w:tcW w:w="7694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827"/>
              <w:gridCol w:w="4641"/>
            </w:tblGrid>
            <w:tr w:rsidR="00DD0904" w:rsidRPr="000F5D90" w14:paraId="2A4F6673" w14:textId="77777777" w:rsidTr="00DD0904">
              <w:tc>
                <w:tcPr>
                  <w:tcW w:w="7468" w:type="dxa"/>
                  <w:gridSpan w:val="2"/>
                  <w:shd w:val="clear" w:color="auto" w:fill="002060"/>
                </w:tcPr>
                <w:p w14:paraId="468D0040" w14:textId="65C0C21C" w:rsidR="00DD0904" w:rsidRPr="00157F06" w:rsidRDefault="00DD0904" w:rsidP="00DD0904">
                  <w:pPr>
                    <w:rPr>
                      <w:rFonts w:ascii="SassoonPrimaryInfant" w:hAnsi="SassoonPrimaryInfant"/>
                      <w:sz w:val="52"/>
                      <w:szCs w:val="52"/>
                    </w:rPr>
                  </w:pPr>
                  <w:r w:rsidRPr="00157F06">
                    <w:rPr>
                      <w:rFonts w:ascii="SassoonPrimaryInfant" w:hAnsi="SassoonPrimaryInfant"/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For </w:t>
                  </w:r>
                  <w:r w:rsidR="005E1ED4" w:rsidRPr="00157F06">
                    <w:rPr>
                      <w:rFonts w:ascii="SassoonPrimaryInfant" w:hAnsi="SassoonPrimaryInfant"/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Friday </w:t>
                  </w:r>
                  <w:r w:rsidR="005F61B7" w:rsidRPr="00157F06">
                    <w:rPr>
                      <w:rFonts w:ascii="SassoonPrimaryInfant" w:hAnsi="SassoonPrimaryInfant"/>
                      <w:b/>
                      <w:bCs/>
                      <w:color w:val="FFFFFF" w:themeColor="background1"/>
                      <w:sz w:val="52"/>
                      <w:szCs w:val="52"/>
                    </w:rPr>
                    <w:t>25</w:t>
                  </w:r>
                  <w:r w:rsidR="00AB3F52" w:rsidRPr="00157F06">
                    <w:rPr>
                      <w:rFonts w:ascii="SassoonPrimaryInfant" w:hAnsi="SassoonPrimaryInfant"/>
                      <w:b/>
                      <w:bCs/>
                      <w:color w:val="FFFFFF" w:themeColor="background1"/>
                      <w:sz w:val="52"/>
                      <w:szCs w:val="52"/>
                      <w:vertAlign w:val="superscript"/>
                    </w:rPr>
                    <w:t>th</w:t>
                  </w:r>
                  <w:r w:rsidR="00AB3F52" w:rsidRPr="00157F06">
                    <w:rPr>
                      <w:rFonts w:ascii="SassoonPrimaryInfant" w:hAnsi="SassoonPrimaryInfant"/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 October</w:t>
                  </w:r>
                </w:p>
              </w:tc>
            </w:tr>
            <w:tr w:rsidR="00E87858" w:rsidRPr="000F5D90" w14:paraId="12984DBE" w14:textId="77777777" w:rsidTr="0062593C">
              <w:tc>
                <w:tcPr>
                  <w:tcW w:w="7468" w:type="dxa"/>
                  <w:gridSpan w:val="2"/>
                </w:tcPr>
                <w:p w14:paraId="53B2EF6F" w14:textId="0E9113BB" w:rsidR="00E87858" w:rsidRPr="00157F06" w:rsidRDefault="00E87858" w:rsidP="00E87858">
                  <w:pPr>
                    <w:jc w:val="center"/>
                    <w:rPr>
                      <w:rFonts w:ascii="SassoonPrimaryInfant" w:hAnsi="SassoonPrimaryInfant"/>
                      <w:b/>
                      <w:bCs/>
                      <w:sz w:val="52"/>
                      <w:szCs w:val="52"/>
                    </w:rPr>
                  </w:pPr>
                  <w:r w:rsidRPr="00157F06">
                    <w:rPr>
                      <w:rFonts w:ascii="SassoonPrimaryInfant" w:hAnsi="SassoonPrimaryInfant"/>
                      <w:b/>
                      <w:bCs/>
                      <w:sz w:val="52"/>
                      <w:szCs w:val="52"/>
                    </w:rPr>
                    <w:t>Group 2</w:t>
                  </w:r>
                </w:p>
              </w:tc>
            </w:tr>
            <w:tr w:rsidR="00BD370B" w:rsidRPr="000F5D90" w14:paraId="2FB4EC42" w14:textId="77777777" w:rsidTr="00DD0904">
              <w:tc>
                <w:tcPr>
                  <w:tcW w:w="2827" w:type="dxa"/>
                </w:tcPr>
                <w:p w14:paraId="431A2364" w14:textId="4458D4C7" w:rsidR="00BD370B" w:rsidRPr="00157F06" w:rsidRDefault="00BD370B" w:rsidP="00BD370B">
                  <w:pPr>
                    <w:jc w:val="center"/>
                    <w:rPr>
                      <w:rFonts w:ascii="SassoonPrimaryInfant" w:hAnsi="SassoonPrimaryInfant"/>
                      <w:sz w:val="52"/>
                      <w:szCs w:val="52"/>
                    </w:rPr>
                  </w:pPr>
                  <w:r w:rsidRPr="00157F06">
                    <w:rPr>
                      <w:rFonts w:ascii="SassoonPrimaryInfant" w:hAnsi="SassoonPrimaryInfant"/>
                      <w:b/>
                      <w:bCs/>
                      <w:color w:val="0070C0"/>
                      <w:sz w:val="52"/>
                      <w:szCs w:val="52"/>
                    </w:rPr>
                    <w:t>Spelling Rule</w:t>
                  </w:r>
                  <w:r w:rsidRPr="00157F06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: compound words and words with unstressed vowels</w:t>
                  </w:r>
                </w:p>
              </w:tc>
              <w:tc>
                <w:tcPr>
                  <w:tcW w:w="4641" w:type="dxa"/>
                </w:tcPr>
                <w:p w14:paraId="1EE7B2AF" w14:textId="77777777" w:rsidR="00BD370B" w:rsidRPr="00BD370B" w:rsidRDefault="00BD370B" w:rsidP="00BD370B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BD370B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pocket</w:t>
                  </w:r>
                </w:p>
                <w:p w14:paraId="39BE95A1" w14:textId="77777777" w:rsidR="00BD370B" w:rsidRPr="00BD370B" w:rsidRDefault="00BD370B" w:rsidP="00BD370B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BD370B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carrot</w:t>
                  </w:r>
                </w:p>
                <w:p w14:paraId="5F7F01DA" w14:textId="77777777" w:rsidR="00BD370B" w:rsidRPr="00BD370B" w:rsidRDefault="00BD370B" w:rsidP="00BD370B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BD370B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thunder</w:t>
                  </w:r>
                </w:p>
                <w:p w14:paraId="2676E329" w14:textId="77777777" w:rsidR="00BD370B" w:rsidRPr="00BD370B" w:rsidRDefault="00BD370B" w:rsidP="00BD370B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BD370B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sunset</w:t>
                  </w:r>
                </w:p>
                <w:p w14:paraId="39F56301" w14:textId="77777777" w:rsidR="00BD370B" w:rsidRPr="00BD370B" w:rsidRDefault="00BD370B" w:rsidP="00BD370B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BD370B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football</w:t>
                  </w:r>
                </w:p>
                <w:p w14:paraId="15E3DF4E" w14:textId="77777777" w:rsidR="00BD370B" w:rsidRPr="00BD370B" w:rsidRDefault="00BD370B" w:rsidP="00BD370B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BD370B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playground</w:t>
                  </w:r>
                </w:p>
                <w:p w14:paraId="61FA60D1" w14:textId="77777777" w:rsidR="00BD370B" w:rsidRPr="00BD370B" w:rsidRDefault="00BD370B" w:rsidP="00BD370B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BD370B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farmyard</w:t>
                  </w:r>
                </w:p>
                <w:p w14:paraId="5D611594" w14:textId="77777777" w:rsidR="00BD370B" w:rsidRPr="00BD370B" w:rsidRDefault="00BD370B" w:rsidP="00BD370B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BD370B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bedroom</w:t>
                  </w:r>
                </w:p>
                <w:p w14:paraId="7085BEEE" w14:textId="77777777" w:rsidR="00BD370B" w:rsidRPr="00BD370B" w:rsidRDefault="00BD370B" w:rsidP="00BD370B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BD370B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balloon</w:t>
                  </w:r>
                </w:p>
                <w:p w14:paraId="5CCC9675" w14:textId="55FAAD71" w:rsidR="00BD370B" w:rsidRPr="00157F06" w:rsidRDefault="00BD370B" w:rsidP="00BD370B">
                  <w:pPr>
                    <w:jc w:val="center"/>
                    <w:rPr>
                      <w:rFonts w:ascii="SassoonPrimaryInfant" w:hAnsi="SassoonPrimaryInfant"/>
                      <w:sz w:val="52"/>
                      <w:szCs w:val="52"/>
                    </w:rPr>
                  </w:pPr>
                  <w:r w:rsidRPr="00BD370B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starfish</w:t>
                  </w:r>
                </w:p>
              </w:tc>
            </w:tr>
            <w:tr w:rsidR="00BD370B" w:rsidRPr="000F5D90" w14:paraId="28E82D8F" w14:textId="77777777" w:rsidTr="00DD0904">
              <w:tc>
                <w:tcPr>
                  <w:tcW w:w="2827" w:type="dxa"/>
                </w:tcPr>
                <w:p w14:paraId="4AD86D14" w14:textId="0718FB0E" w:rsidR="00BD370B" w:rsidRPr="00157F06" w:rsidRDefault="00BD370B" w:rsidP="00BD370B">
                  <w:pPr>
                    <w:jc w:val="center"/>
                    <w:rPr>
                      <w:rFonts w:ascii="SassoonPrimaryInfant" w:hAnsi="SassoonPrimaryInfant"/>
                      <w:color w:val="005E00"/>
                      <w:sz w:val="52"/>
                      <w:szCs w:val="52"/>
                    </w:rPr>
                  </w:pPr>
                  <w:r w:rsidRPr="00157F06">
                    <w:rPr>
                      <w:rFonts w:ascii="SassoonPrimaryInfant" w:hAnsi="SassoonPrimaryInfant"/>
                      <w:b/>
                      <w:bCs/>
                      <w:color w:val="005E00"/>
                      <w:sz w:val="52"/>
                      <w:szCs w:val="52"/>
                    </w:rPr>
                    <w:t>Common Exception Words</w:t>
                  </w:r>
                </w:p>
              </w:tc>
              <w:tc>
                <w:tcPr>
                  <w:tcW w:w="4641" w:type="dxa"/>
                </w:tcPr>
                <w:p w14:paraId="64640633" w14:textId="77777777" w:rsidR="00BD370B" w:rsidRPr="00157F06" w:rsidRDefault="00BD370B" w:rsidP="00BD370B">
                  <w:pPr>
                    <w:jc w:val="center"/>
                    <w:rPr>
                      <w:rFonts w:ascii="SassoonPrimaryInfant" w:hAnsi="SassoonPrimaryInfant"/>
                      <w:color w:val="005E00"/>
                      <w:sz w:val="52"/>
                      <w:szCs w:val="52"/>
                    </w:rPr>
                  </w:pPr>
                  <w:r w:rsidRPr="00157F06">
                    <w:rPr>
                      <w:rFonts w:ascii="SassoonPrimaryInfant" w:hAnsi="SassoonPrimaryInfant"/>
                      <w:color w:val="005E00"/>
                      <w:sz w:val="52"/>
                      <w:szCs w:val="52"/>
                    </w:rPr>
                    <w:t>his</w:t>
                  </w:r>
                </w:p>
                <w:p w14:paraId="6BDD6E95" w14:textId="6C4EC29E" w:rsidR="00BD370B" w:rsidRPr="00157F06" w:rsidRDefault="00BD370B" w:rsidP="00BD370B">
                  <w:pPr>
                    <w:jc w:val="center"/>
                    <w:rPr>
                      <w:rFonts w:ascii="SassoonPrimaryInfant" w:hAnsi="SassoonPrimaryInfant"/>
                      <w:color w:val="00B050"/>
                      <w:sz w:val="52"/>
                      <w:szCs w:val="52"/>
                    </w:rPr>
                  </w:pPr>
                  <w:r w:rsidRPr="00157F06">
                    <w:rPr>
                      <w:rFonts w:ascii="SassoonPrimaryInfant" w:hAnsi="SassoonPrimaryInfant"/>
                      <w:color w:val="005E00"/>
                      <w:sz w:val="52"/>
                      <w:szCs w:val="52"/>
                    </w:rPr>
                    <w:t>has</w:t>
                  </w:r>
                </w:p>
              </w:tc>
            </w:tr>
          </w:tbl>
          <w:p w14:paraId="3F8ED6E0" w14:textId="77777777" w:rsidR="00DD0904" w:rsidRPr="000F5D90" w:rsidRDefault="00DD0904">
            <w:pPr>
              <w:rPr>
                <w:sz w:val="52"/>
                <w:szCs w:val="52"/>
              </w:rPr>
            </w:pPr>
          </w:p>
        </w:tc>
      </w:tr>
    </w:tbl>
    <w:p w14:paraId="77D2021F" w14:textId="77777777" w:rsidR="00DA5AE1" w:rsidRPr="000F5D90" w:rsidRDefault="00DA5AE1">
      <w:pPr>
        <w:rPr>
          <w:sz w:val="48"/>
          <w:szCs w:val="48"/>
        </w:rPr>
      </w:pPr>
    </w:p>
    <w:sectPr w:rsidR="00DA5AE1" w:rsidRPr="000F5D90" w:rsidSect="00DD0904">
      <w:pgSz w:w="16838" w:h="11906" w:orient="landscape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0904"/>
    <w:rsid w:val="00026911"/>
    <w:rsid w:val="000D0A92"/>
    <w:rsid w:val="000F5D90"/>
    <w:rsid w:val="001504FF"/>
    <w:rsid w:val="00157F06"/>
    <w:rsid w:val="002A6B8D"/>
    <w:rsid w:val="002F0F0F"/>
    <w:rsid w:val="00552BED"/>
    <w:rsid w:val="005E1ED4"/>
    <w:rsid w:val="005F61B7"/>
    <w:rsid w:val="0087499B"/>
    <w:rsid w:val="008D5149"/>
    <w:rsid w:val="009110B2"/>
    <w:rsid w:val="009332BC"/>
    <w:rsid w:val="0098444A"/>
    <w:rsid w:val="009975EE"/>
    <w:rsid w:val="00A042D8"/>
    <w:rsid w:val="00A50A52"/>
    <w:rsid w:val="00A72C28"/>
    <w:rsid w:val="00AB3F52"/>
    <w:rsid w:val="00AC43EC"/>
    <w:rsid w:val="00AF034E"/>
    <w:rsid w:val="00BD370B"/>
    <w:rsid w:val="00C331F3"/>
    <w:rsid w:val="00C664F1"/>
    <w:rsid w:val="00D10888"/>
    <w:rsid w:val="00D55F07"/>
    <w:rsid w:val="00DA5AE1"/>
    <w:rsid w:val="00DD0904"/>
    <w:rsid w:val="00E11D29"/>
    <w:rsid w:val="00E87858"/>
    <w:rsid w:val="00FE7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FE378F"/>
  <w15:chartTrackingRefBased/>
  <w15:docId w15:val="{F678F385-DC07-45E2-9489-A3F42D7EB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Sassoon Penpals Joined" w:eastAsiaTheme="minorHAnsi" w:hAnsi="Sassoon Penpals Joined" w:cstheme="minorBidi"/>
        <w:color w:val="000000"/>
        <w:kern w:val="2"/>
        <w:sz w:val="28"/>
        <w:szCs w:val="28"/>
        <w:lang w:val="en-GB" w:eastAsia="en-US" w:bidi="ar-SA"/>
        <w14:ligatures w14:val="standardContextual"/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D09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B19401F8B8F104EA5B9627D5E613DFF" ma:contentTypeVersion="14" ma:contentTypeDescription="Create a new document." ma:contentTypeScope="" ma:versionID="2be7628e8ca4136e962d122644836d69">
  <xsd:schema xmlns:xsd="http://www.w3.org/2001/XMLSchema" xmlns:xs="http://www.w3.org/2001/XMLSchema" xmlns:p="http://schemas.microsoft.com/office/2006/metadata/properties" xmlns:ns2="b0a68acc-73f1-4781-bdc2-fca6b0c4ae91" xmlns:ns3="0ba8e093-fb57-415c-804a-065c2f542818" targetNamespace="http://schemas.microsoft.com/office/2006/metadata/properties" ma:root="true" ma:fieldsID="d23e6f511b5741665fd6efe60e964618" ns2:_="" ns3:_="">
    <xsd:import namespace="b0a68acc-73f1-4781-bdc2-fca6b0c4ae91"/>
    <xsd:import namespace="0ba8e093-fb57-415c-804a-065c2f54281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a68acc-73f1-4781-bdc2-fca6b0c4ae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fb2a981b-ad88-44c7-a836-c3f18ba9e51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a8e093-fb57-415c-804a-065c2f54281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7cbe6c8d-4b33-4c4d-b629-4991e16fc033}" ma:internalName="TaxCatchAll" ma:showField="CatchAllData" ma:web="0ba8e093-fb57-415c-804a-065c2f54281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0a68acc-73f1-4781-bdc2-fca6b0c4ae91">
      <Terms xmlns="http://schemas.microsoft.com/office/infopath/2007/PartnerControls"/>
    </lcf76f155ced4ddcb4097134ff3c332f>
    <TaxCatchAll xmlns="0ba8e093-fb57-415c-804a-065c2f542818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BEC1D45-FACF-4615-889B-A2197894A5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0a68acc-73f1-4781-bdc2-fca6b0c4ae91"/>
    <ds:schemaRef ds:uri="0ba8e093-fb57-415c-804a-065c2f54281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DE2F677-3443-472B-8AC0-76D730C1EB94}">
  <ds:schemaRefs>
    <ds:schemaRef ds:uri="http://schemas.microsoft.com/office/2006/metadata/properties"/>
    <ds:schemaRef ds:uri="http://schemas.microsoft.com/office/infopath/2007/PartnerControls"/>
    <ds:schemaRef ds:uri="b0a68acc-73f1-4781-bdc2-fca6b0c4ae91"/>
    <ds:schemaRef ds:uri="0ba8e093-fb57-415c-804a-065c2f542818"/>
  </ds:schemaRefs>
</ds:datastoreItem>
</file>

<file path=customXml/itemProps3.xml><?xml version="1.0" encoding="utf-8"?>
<ds:datastoreItem xmlns:ds="http://schemas.openxmlformats.org/officeDocument/2006/customXml" ds:itemID="{099C497D-7E86-4244-80CE-837C9B944D0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366</Characters>
  <Application>Microsoft Office Word</Application>
  <DocSecurity>0</DocSecurity>
  <Lines>3</Lines>
  <Paragraphs>1</Paragraphs>
  <ScaleCrop>false</ScaleCrop>
  <Company/>
  <LinksUpToDate>false</LinksUpToDate>
  <CharactersWithSpaces>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Brown</dc:creator>
  <cp:keywords/>
  <dc:description/>
  <cp:lastModifiedBy>Miss Pritchard</cp:lastModifiedBy>
  <cp:revision>6</cp:revision>
  <dcterms:created xsi:type="dcterms:W3CDTF">2024-09-02T20:21:00Z</dcterms:created>
  <dcterms:modified xsi:type="dcterms:W3CDTF">2024-09-02T20:39:00Z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0x010100EB19401F8B8F104EA5B9627D5E613DFF</vt:lpwstr>
  </property>
</Properties>
</file>